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A7" w:rsidRDefault="001612A7" w:rsidP="001612A7">
      <w:pPr>
        <w:jc w:val="center"/>
        <w:rPr>
          <w:rFonts w:eastAsia="Times New Roman"/>
          <w:color w:val="000000"/>
          <w:sz w:val="24"/>
          <w:szCs w:val="24"/>
        </w:rPr>
      </w:pPr>
      <w:r>
        <w:rPr>
          <w:noProof/>
        </w:rPr>
        <w:drawing>
          <wp:inline distT="0" distB="0" distL="0" distR="0" wp14:anchorId="4A698032" wp14:editId="498B30DE">
            <wp:extent cx="1362075" cy="952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inline>
        </w:drawing>
      </w:r>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 xml:space="preserve">Dear Parent/carer, </w:t>
      </w:r>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 xml:space="preserve">Ref: </w:t>
      </w:r>
      <w:bookmarkStart w:id="0" w:name="_GoBack"/>
      <w:r>
        <w:rPr>
          <w:rFonts w:eastAsia="Times New Roman"/>
          <w:color w:val="000000"/>
          <w:sz w:val="24"/>
          <w:szCs w:val="24"/>
        </w:rPr>
        <w:t>Isle of Wight Visit 2022</w:t>
      </w:r>
      <w:bookmarkEnd w:id="0"/>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We wanted to let you know there are 2 spaces available for the Isle of Wight Visit 2022.</w:t>
      </w:r>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 xml:space="preserve">Please see the attached letter, providing all information regarding the visit and the payment plan to date, if you would like to book this space the payment due would be </w:t>
      </w:r>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 xml:space="preserve">01/11/2021 </w:t>
      </w:r>
      <w:proofErr w:type="gramStart"/>
      <w:r>
        <w:rPr>
          <w:rFonts w:eastAsia="Times New Roman"/>
          <w:color w:val="000000"/>
          <w:sz w:val="24"/>
          <w:szCs w:val="24"/>
        </w:rPr>
        <w:t>Non</w:t>
      </w:r>
      <w:proofErr w:type="gramEnd"/>
      <w:r>
        <w:rPr>
          <w:rFonts w:eastAsia="Times New Roman"/>
          <w:color w:val="000000"/>
          <w:sz w:val="24"/>
          <w:szCs w:val="24"/>
        </w:rPr>
        <w:t xml:space="preserve"> refunded deposit £59.00</w:t>
      </w:r>
    </w:p>
    <w:p w:rsidR="001612A7" w:rsidRDefault="001612A7" w:rsidP="001612A7">
      <w:pPr>
        <w:rPr>
          <w:rFonts w:eastAsia="Times New Roman"/>
          <w:color w:val="000000"/>
          <w:sz w:val="24"/>
          <w:szCs w:val="24"/>
        </w:rPr>
      </w:pPr>
      <w:r>
        <w:rPr>
          <w:rFonts w:eastAsia="Times New Roman"/>
          <w:color w:val="000000"/>
          <w:sz w:val="24"/>
          <w:szCs w:val="24"/>
        </w:rPr>
        <w:t>01/12/2021 £51.00</w:t>
      </w:r>
    </w:p>
    <w:p w:rsidR="001612A7" w:rsidRDefault="001612A7" w:rsidP="001612A7">
      <w:pPr>
        <w:rPr>
          <w:rFonts w:eastAsia="Times New Roman"/>
          <w:color w:val="000000"/>
          <w:sz w:val="24"/>
          <w:szCs w:val="24"/>
        </w:rPr>
      </w:pPr>
      <w:r>
        <w:rPr>
          <w:rFonts w:eastAsia="Times New Roman"/>
          <w:color w:val="000000"/>
          <w:sz w:val="24"/>
          <w:szCs w:val="24"/>
        </w:rPr>
        <w:t>01/01/2022 £51.00</w:t>
      </w:r>
    </w:p>
    <w:p w:rsidR="001612A7" w:rsidRDefault="001612A7" w:rsidP="001612A7">
      <w:pPr>
        <w:rPr>
          <w:rFonts w:eastAsia="Times New Roman"/>
          <w:color w:val="000000"/>
          <w:sz w:val="24"/>
          <w:szCs w:val="24"/>
        </w:rPr>
      </w:pPr>
      <w:r>
        <w:rPr>
          <w:rFonts w:eastAsia="Times New Roman"/>
          <w:color w:val="000000"/>
          <w:sz w:val="24"/>
          <w:szCs w:val="24"/>
        </w:rPr>
        <w:t>01/02/2022 £51.00</w:t>
      </w:r>
    </w:p>
    <w:p w:rsidR="001612A7" w:rsidRDefault="001612A7" w:rsidP="001612A7">
      <w:pPr>
        <w:rPr>
          <w:rFonts w:eastAsia="Times New Roman"/>
          <w:color w:val="000000"/>
          <w:sz w:val="24"/>
          <w:szCs w:val="24"/>
        </w:rPr>
      </w:pPr>
      <w:r>
        <w:rPr>
          <w:rFonts w:eastAsia="Times New Roman"/>
          <w:color w:val="000000"/>
          <w:sz w:val="24"/>
          <w:szCs w:val="24"/>
        </w:rPr>
        <w:t>01/03/2022 £51.00</w:t>
      </w:r>
    </w:p>
    <w:p w:rsidR="001612A7" w:rsidRDefault="001612A7" w:rsidP="001612A7">
      <w:pPr>
        <w:rPr>
          <w:rFonts w:eastAsia="Times New Roman"/>
          <w:color w:val="000000"/>
          <w:sz w:val="24"/>
          <w:szCs w:val="24"/>
        </w:rPr>
      </w:pPr>
      <w:r>
        <w:rPr>
          <w:rFonts w:eastAsia="Times New Roman"/>
          <w:color w:val="000000"/>
          <w:sz w:val="24"/>
          <w:szCs w:val="24"/>
        </w:rPr>
        <w:t xml:space="preserve">  </w:t>
      </w:r>
    </w:p>
    <w:p w:rsidR="001612A7" w:rsidRDefault="001612A7" w:rsidP="001612A7">
      <w:pPr>
        <w:rPr>
          <w:rFonts w:eastAsia="Times New Roman"/>
          <w:color w:val="000000"/>
          <w:sz w:val="24"/>
          <w:szCs w:val="24"/>
        </w:rPr>
      </w:pPr>
      <w:r>
        <w:rPr>
          <w:rFonts w:eastAsia="Times New Roman"/>
          <w:color w:val="000000"/>
          <w:sz w:val="24"/>
          <w:szCs w:val="24"/>
        </w:rPr>
        <w:t>Please note that as this booking will be after the cancellation period of 1st January 2022, should you decide to not attend after booking you would still be liable for the full cost of £263.00.</w:t>
      </w:r>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Spaces will be available on first come first serve basis.</w:t>
      </w:r>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Kind regards,</w:t>
      </w:r>
    </w:p>
    <w:p w:rsidR="001612A7" w:rsidRDefault="001612A7" w:rsidP="001612A7">
      <w:pPr>
        <w:rPr>
          <w:rFonts w:eastAsia="Times New Roman"/>
          <w:color w:val="000000"/>
          <w:sz w:val="24"/>
          <w:szCs w:val="24"/>
        </w:rPr>
      </w:pPr>
    </w:p>
    <w:p w:rsidR="001612A7" w:rsidRDefault="001612A7" w:rsidP="001612A7">
      <w:pPr>
        <w:rPr>
          <w:rFonts w:eastAsia="Times New Roman"/>
          <w:color w:val="000000"/>
          <w:sz w:val="24"/>
          <w:szCs w:val="24"/>
        </w:rPr>
      </w:pPr>
      <w:r>
        <w:rPr>
          <w:rFonts w:eastAsia="Times New Roman"/>
          <w:color w:val="000000"/>
          <w:sz w:val="24"/>
          <w:szCs w:val="24"/>
        </w:rPr>
        <w:t>Kim Smith</w:t>
      </w:r>
    </w:p>
    <w:p w:rsidR="001612A7" w:rsidRDefault="001612A7" w:rsidP="001612A7">
      <w:pPr>
        <w:rPr>
          <w:rFonts w:eastAsia="Times New Roman"/>
          <w:color w:val="000000"/>
          <w:sz w:val="24"/>
          <w:szCs w:val="24"/>
        </w:rPr>
      </w:pPr>
      <w:r>
        <w:rPr>
          <w:rFonts w:eastAsia="Times New Roman"/>
          <w:color w:val="000000"/>
          <w:sz w:val="24"/>
          <w:szCs w:val="24"/>
        </w:rPr>
        <w:t>Finance Department</w:t>
      </w:r>
    </w:p>
    <w:p w:rsidR="001612A7" w:rsidRDefault="001612A7" w:rsidP="001612A7">
      <w:pPr>
        <w:rPr>
          <w:rFonts w:eastAsia="Times New Roman"/>
          <w:color w:val="000000"/>
          <w:sz w:val="24"/>
          <w:szCs w:val="24"/>
        </w:rPr>
      </w:pPr>
      <w:r>
        <w:rPr>
          <w:rFonts w:eastAsia="Times New Roman"/>
          <w:color w:val="000000"/>
          <w:sz w:val="24"/>
          <w:szCs w:val="24"/>
        </w:rPr>
        <w:t>Two Mile Ash School</w:t>
      </w:r>
    </w:p>
    <w:p w:rsidR="001612A7" w:rsidRDefault="001612A7" w:rsidP="001612A7">
      <w:pPr>
        <w:rPr>
          <w:rFonts w:eastAsia="Times New Roman"/>
          <w:color w:val="000000"/>
          <w:sz w:val="24"/>
          <w:szCs w:val="24"/>
        </w:rPr>
      </w:pPr>
      <w:r>
        <w:rPr>
          <w:rFonts w:eastAsia="Times New Roman"/>
          <w:color w:val="000000"/>
          <w:sz w:val="24"/>
          <w:szCs w:val="24"/>
        </w:rPr>
        <w:t>finance@tma.bucks.sch.uk</w:t>
      </w:r>
    </w:p>
    <w:p w:rsidR="00CB08E0" w:rsidRDefault="00CB08E0"/>
    <w:sectPr w:rsidR="00CB0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A7"/>
    <w:rsid w:val="001612A7"/>
    <w:rsid w:val="00CB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691D"/>
  <w15:chartTrackingRefBased/>
  <w15:docId w15:val="{DD39384B-CB3E-40B8-B71D-1C7037E0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A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98ed9fb-e137-4db3-84be-c3f9ec4c12c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2022-02-07T10:45:00Z</dcterms:created>
  <dcterms:modified xsi:type="dcterms:W3CDTF">2022-02-07T10:48:00Z</dcterms:modified>
</cp:coreProperties>
</file>