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E8" w:rsidRDefault="00827FE8" w:rsidP="00827FE8">
      <w:pPr>
        <w:jc w:val="center"/>
        <w:rPr>
          <w:rFonts w:ascii="Calibri" w:hAnsi="Calibri" w:cs="Calibri"/>
          <w:b/>
          <w:bCs/>
          <w:lang w:eastAsia="en-US"/>
        </w:rPr>
      </w:pPr>
      <w:r>
        <w:rPr>
          <w:noProof/>
        </w:rPr>
        <w:drawing>
          <wp:inline distT="0" distB="0" distL="0" distR="0" wp14:anchorId="1A5D77AD" wp14:editId="345AAB94">
            <wp:extent cx="1247775" cy="8001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**</w:t>
      </w:r>
      <w:bookmarkStart w:id="0" w:name="_GoBack"/>
      <w:proofErr w:type="spellStart"/>
      <w:r>
        <w:rPr>
          <w:rFonts w:ascii="Calibri" w:hAnsi="Calibri" w:cs="Calibri"/>
          <w:b/>
          <w:bCs/>
          <w:lang w:eastAsia="en-US"/>
        </w:rPr>
        <w:t>Bushcraft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Residential</w:t>
      </w:r>
      <w:bookmarkEnd w:id="0"/>
      <w:r>
        <w:rPr>
          <w:rFonts w:ascii="Calibri" w:hAnsi="Calibri" w:cs="Calibri"/>
          <w:b/>
          <w:bCs/>
          <w:lang w:eastAsia="en-US"/>
        </w:rPr>
        <w:t>**</w:t>
      </w: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Dear Parent/carer,</w:t>
      </w: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I know that the Year 6 pupils and staff are thoroughly looking forward to our </w:t>
      </w:r>
      <w:proofErr w:type="spellStart"/>
      <w:r>
        <w:rPr>
          <w:rFonts w:ascii="Calibri" w:hAnsi="Calibri" w:cs="Calibri"/>
          <w:b/>
          <w:bCs/>
          <w:lang w:eastAsia="en-US"/>
        </w:rPr>
        <w:t>Bushcraft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residential Wednesday 29</w:t>
      </w:r>
      <w:r>
        <w:rPr>
          <w:rFonts w:ascii="Calibri" w:hAnsi="Calibri" w:cs="Calibri"/>
          <w:b/>
          <w:bCs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lang w:eastAsia="en-US"/>
        </w:rPr>
        <w:t xml:space="preserve"> June to Friday 1</w:t>
      </w:r>
      <w:r>
        <w:rPr>
          <w:rFonts w:ascii="Calibri" w:hAnsi="Calibri" w:cs="Calibri"/>
          <w:b/>
          <w:bCs/>
          <w:vertAlign w:val="superscript"/>
          <w:lang w:eastAsia="en-US"/>
        </w:rPr>
        <w:t>st</w:t>
      </w:r>
      <w:r>
        <w:rPr>
          <w:rFonts w:ascii="Calibri" w:hAnsi="Calibri" w:cs="Calibri"/>
          <w:b/>
          <w:bCs/>
          <w:lang w:eastAsia="en-US"/>
        </w:rPr>
        <w:t xml:space="preserve"> July. I am delighted to provide you with a TMA personalised information packed from the </w:t>
      </w:r>
      <w:proofErr w:type="spellStart"/>
      <w:r>
        <w:rPr>
          <w:rFonts w:ascii="Calibri" w:hAnsi="Calibri" w:cs="Calibri"/>
          <w:b/>
          <w:bCs/>
          <w:lang w:eastAsia="en-US"/>
        </w:rPr>
        <w:t>Bushcraft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company; we feel this pack covers everything you need to know as a parent or guardian and therefore won’t be holding a ‘</w:t>
      </w:r>
      <w:proofErr w:type="spellStart"/>
      <w:r>
        <w:rPr>
          <w:rFonts w:ascii="Calibri" w:hAnsi="Calibri" w:cs="Calibri"/>
          <w:b/>
          <w:bCs/>
          <w:lang w:eastAsia="en-US"/>
        </w:rPr>
        <w:t>Bushcraft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Drop-In evening’.  Contained in the pack you will find specific details relating to our visit. Please read through the pack carefully and can I draw your attention to the suggested ‘Kit list’ for the visit. The teachers will be planning the </w:t>
      </w:r>
      <w:proofErr w:type="gramStart"/>
      <w:r>
        <w:rPr>
          <w:rFonts w:ascii="Calibri" w:hAnsi="Calibri" w:cs="Calibri"/>
          <w:b/>
          <w:bCs/>
          <w:lang w:eastAsia="en-US"/>
        </w:rPr>
        <w:t>pupils</w:t>
      </w:r>
      <w:proofErr w:type="gramEnd"/>
      <w:r>
        <w:rPr>
          <w:rFonts w:ascii="Calibri" w:hAnsi="Calibri" w:cs="Calibri"/>
          <w:b/>
          <w:bCs/>
          <w:lang w:eastAsia="en-US"/>
        </w:rPr>
        <w:t xml:space="preserve"> activity and tent groups with careful consideration given to their friendship groups. If you haven’t already; please can you return the TMA residential medical form, due Monday 4</w:t>
      </w:r>
      <w:r>
        <w:rPr>
          <w:rFonts w:ascii="Calibri" w:hAnsi="Calibri" w:cs="Calibri"/>
          <w:b/>
          <w:bCs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lang w:eastAsia="en-US"/>
        </w:rPr>
        <w:t xml:space="preserve"> </w:t>
      </w:r>
      <w:proofErr w:type="gramStart"/>
      <w:r>
        <w:rPr>
          <w:rFonts w:ascii="Calibri" w:hAnsi="Calibri" w:cs="Calibri"/>
          <w:b/>
          <w:bCs/>
          <w:lang w:eastAsia="en-US"/>
        </w:rPr>
        <w:t>May .</w:t>
      </w:r>
      <w:proofErr w:type="gramEnd"/>
      <w:r>
        <w:rPr>
          <w:rFonts w:ascii="Calibri" w:hAnsi="Calibri" w:cs="Calibri"/>
          <w:b/>
          <w:bCs/>
          <w:lang w:eastAsia="en-US"/>
        </w:rPr>
        <w:t xml:space="preserve"> The data from this form will be provided to </w:t>
      </w:r>
      <w:proofErr w:type="spellStart"/>
      <w:r>
        <w:rPr>
          <w:rFonts w:ascii="Calibri" w:hAnsi="Calibri" w:cs="Calibri"/>
          <w:b/>
          <w:bCs/>
          <w:lang w:eastAsia="en-US"/>
        </w:rPr>
        <w:t>Bushcraft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so they can cater for all dietary and allergy requirements. </w:t>
      </w: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Attached to this message is a copy of the TMA Medical form and TMA </w:t>
      </w:r>
      <w:proofErr w:type="spellStart"/>
      <w:r>
        <w:rPr>
          <w:rFonts w:ascii="Calibri" w:hAnsi="Calibri" w:cs="Calibri"/>
          <w:b/>
          <w:bCs/>
          <w:lang w:eastAsia="en-US"/>
        </w:rPr>
        <w:t>Bushcraft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pack. Pupils will also be bringing a copy of the TMA </w:t>
      </w:r>
      <w:proofErr w:type="spellStart"/>
      <w:r>
        <w:rPr>
          <w:rFonts w:ascii="Calibri" w:hAnsi="Calibri" w:cs="Calibri"/>
          <w:b/>
          <w:bCs/>
          <w:lang w:eastAsia="en-US"/>
        </w:rPr>
        <w:t>Bushcraft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pack home.</w:t>
      </w: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Should you have any further questions or would like to discuss anything further please contact your child’s class teacher, who will be happy to run through any questions. </w:t>
      </w: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Many thanks</w:t>
      </w:r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Mr </w:t>
      </w:r>
      <w:proofErr w:type="spellStart"/>
      <w:r>
        <w:rPr>
          <w:rFonts w:ascii="Calibri" w:hAnsi="Calibri" w:cs="Calibri"/>
          <w:b/>
          <w:bCs/>
          <w:lang w:eastAsia="en-US"/>
        </w:rPr>
        <w:t>Ruffett</w:t>
      </w:r>
      <w:proofErr w:type="spellEnd"/>
    </w:p>
    <w:p w:rsidR="00827FE8" w:rsidRDefault="00827FE8" w:rsidP="00827FE8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Head of Year 6</w:t>
      </w:r>
    </w:p>
    <w:p w:rsidR="000219B3" w:rsidRDefault="000219B3"/>
    <w:sectPr w:rsidR="00021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E8"/>
    <w:rsid w:val="000219B3"/>
    <w:rsid w:val="008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C59B"/>
  <w15:chartTrackingRefBased/>
  <w15:docId w15:val="{DC86E578-1A57-4D24-933D-1FFA0E50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E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2022-03-30T09:50:00Z</dcterms:created>
  <dcterms:modified xsi:type="dcterms:W3CDTF">2022-03-30T09:54:00Z</dcterms:modified>
</cp:coreProperties>
</file>